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732E" w:rsidRPr="0035732E" w:rsidRDefault="0035732E" w:rsidP="0035732E">
      <w:pPr>
        <w:pStyle w:val="a3"/>
        <w:shd w:val="clear" w:color="auto" w:fill="FFFFFF"/>
        <w:spacing w:line="210" w:lineRule="atLeast"/>
        <w:rPr>
          <w:color w:val="333333"/>
        </w:rPr>
      </w:pPr>
      <w:r w:rsidRPr="0035732E">
        <w:rPr>
          <w:color w:val="333333"/>
        </w:rPr>
        <w:t>У детей, которые часто соприкасаются с музыкой, более богатый мир чувств, они более отзывчивы на переживание других людей, более жизнерадостны и деятельны, лучше, быстрее, полнее и тоньше воспринимают все новое, как правило, хорошо учатся в школе.</w:t>
      </w:r>
    </w:p>
    <w:p w:rsidR="0035732E" w:rsidRPr="0035732E" w:rsidRDefault="0035732E" w:rsidP="0035732E">
      <w:pPr>
        <w:pStyle w:val="a3"/>
        <w:shd w:val="clear" w:color="auto" w:fill="FFFFFF"/>
        <w:spacing w:line="210" w:lineRule="atLeast"/>
        <w:rPr>
          <w:color w:val="333333"/>
        </w:rPr>
      </w:pPr>
      <w:r w:rsidRPr="0035732E">
        <w:rPr>
          <w:color w:val="333333"/>
        </w:rPr>
        <w:t xml:space="preserve">Многие дети очень эмоциональны. Они испытывают большую потребность в художественных впечатлениях и в активном проявлении своих чувств. Тот, кто близко наблюдал жизнь маленьких детей, знает, с какой охотой они поют, танцуют, как любят слушать музыку, сказки, </w:t>
      </w:r>
      <w:proofErr w:type="spellStart"/>
      <w:r w:rsidRPr="0035732E">
        <w:rPr>
          <w:color w:val="333333"/>
        </w:rPr>
        <w:t>потешки</w:t>
      </w:r>
      <w:proofErr w:type="spellEnd"/>
      <w:r w:rsidRPr="0035732E">
        <w:rPr>
          <w:color w:val="333333"/>
        </w:rPr>
        <w:t>. Интерес к музыке и музыкальные способности проявляются у детей по-разному. Многие из них охотно слушают музыку и поют, другие к музыке как бы равнодушны. Иногда считают, что такие дети от природы не эмоциональны, не музыкальны, у них нет «слуха» и развивать его бесполезно. Такая точка зрения не верна. У каждого ребенка можно пробудить интерес и любовь к музыке, развить музыкальный слух и голос. Это подтверждается жизненной практикой и наукой.</w:t>
      </w:r>
    </w:p>
    <w:p w:rsidR="0035732E" w:rsidRPr="0035732E" w:rsidRDefault="0035732E" w:rsidP="0035732E">
      <w:pPr>
        <w:pStyle w:val="a3"/>
        <w:shd w:val="clear" w:color="auto" w:fill="FFFFFF"/>
        <w:spacing w:line="210" w:lineRule="atLeast"/>
        <w:rPr>
          <w:color w:val="333333"/>
        </w:rPr>
      </w:pPr>
      <w:r w:rsidRPr="0035732E">
        <w:rPr>
          <w:color w:val="333333"/>
        </w:rPr>
        <w:t>Приобщить ребенка к музыке в домашних условиях можно и нужно с самого раннего возраста. Причем, самыми различными способами: петь ему песни, приучать слушать музыку, детские музыкальные радио- и телепередачи. Если есть возможность, ходить на концерты.</w:t>
      </w:r>
    </w:p>
    <w:p w:rsidR="0035732E" w:rsidRPr="0035732E" w:rsidRDefault="0035732E" w:rsidP="0035732E">
      <w:pPr>
        <w:pStyle w:val="a3"/>
        <w:shd w:val="clear" w:color="auto" w:fill="FFFFFF"/>
        <w:spacing w:line="210" w:lineRule="atLeast"/>
        <w:rPr>
          <w:color w:val="333333"/>
        </w:rPr>
      </w:pPr>
      <w:r w:rsidRPr="0035732E">
        <w:rPr>
          <w:color w:val="333333"/>
        </w:rPr>
        <w:t>Очень важно, чтобы дети не просто радовались музыке, но учились переживать заложенные в ней чувства. Обязательно следует рассказать ребенку, какая это музыка, веселая или грустная, спокойная или взволнованная, про кого такая музыка может рассказать, что под нее хочется делать. Такие рассказы побуждают интерес детей к слушанию и развивают их творческое воображение.</w:t>
      </w:r>
    </w:p>
    <w:p w:rsidR="0035732E" w:rsidRPr="0035732E" w:rsidRDefault="0035732E" w:rsidP="0035732E">
      <w:pPr>
        <w:pStyle w:val="a3"/>
        <w:shd w:val="clear" w:color="auto" w:fill="FFFFFF"/>
        <w:spacing w:line="210" w:lineRule="atLeast"/>
        <w:rPr>
          <w:color w:val="333333"/>
        </w:rPr>
      </w:pPr>
      <w:r w:rsidRPr="0035732E">
        <w:rPr>
          <w:color w:val="333333"/>
        </w:rPr>
        <w:t>Думаем, что развитию умения эмоционально переживать музыку помогает и чтение сказок, стихов, рассказов, поскольку выраженный словесно сюжет и переживание героев детям более понятны. Дети очень любят повторно слушать полюбившуюся им музыку, песню, надо стараться предоставлять им такую возможность.</w:t>
      </w:r>
    </w:p>
    <w:p w:rsidR="0035732E" w:rsidRPr="0035732E" w:rsidRDefault="0035732E" w:rsidP="0035732E">
      <w:pPr>
        <w:pStyle w:val="a3"/>
        <w:shd w:val="clear" w:color="auto" w:fill="FFFFFF"/>
        <w:spacing w:line="210" w:lineRule="atLeast"/>
        <w:rPr>
          <w:color w:val="333333"/>
        </w:rPr>
      </w:pPr>
      <w:r w:rsidRPr="0035732E">
        <w:rPr>
          <w:color w:val="333333"/>
        </w:rPr>
        <w:t xml:space="preserve">Развивать в детях их естественную склонность к пению следует начинать очень рано. Когда ребенку всего несколько месяцев, укладывая спать, поем ему колыбельную или во время игры «Укладываем куклу </w:t>
      </w:r>
      <w:proofErr w:type="gramStart"/>
      <w:r w:rsidRPr="0035732E">
        <w:rPr>
          <w:color w:val="333333"/>
        </w:rPr>
        <w:t>спать</w:t>
      </w:r>
      <w:proofErr w:type="gramEnd"/>
      <w:r w:rsidRPr="0035732E">
        <w:rPr>
          <w:color w:val="333333"/>
        </w:rPr>
        <w:t xml:space="preserve">», можно вместе спеть колыбельную или прочитать </w:t>
      </w:r>
      <w:proofErr w:type="spellStart"/>
      <w:r w:rsidRPr="0035732E">
        <w:rPr>
          <w:color w:val="333333"/>
        </w:rPr>
        <w:t>потешку</w:t>
      </w:r>
      <w:proofErr w:type="spellEnd"/>
      <w:r w:rsidRPr="0035732E">
        <w:rPr>
          <w:color w:val="333333"/>
        </w:rPr>
        <w:t>:</w:t>
      </w:r>
    </w:p>
    <w:p w:rsidR="0035732E" w:rsidRPr="0035732E" w:rsidRDefault="0035732E" w:rsidP="0035732E">
      <w:pPr>
        <w:pStyle w:val="a3"/>
        <w:shd w:val="clear" w:color="auto" w:fill="FFFFFF"/>
        <w:spacing w:line="210" w:lineRule="atLeast"/>
        <w:rPr>
          <w:color w:val="333333"/>
        </w:rPr>
      </w:pPr>
      <w:r w:rsidRPr="0035732E">
        <w:rPr>
          <w:color w:val="333333"/>
        </w:rPr>
        <w:t>Баю-баю, баю-бай,</w:t>
      </w:r>
    </w:p>
    <w:p w:rsidR="0035732E" w:rsidRPr="0035732E" w:rsidRDefault="0035732E" w:rsidP="0035732E">
      <w:pPr>
        <w:pStyle w:val="a3"/>
        <w:shd w:val="clear" w:color="auto" w:fill="FFFFFF"/>
        <w:spacing w:line="210" w:lineRule="atLeast"/>
        <w:rPr>
          <w:color w:val="333333"/>
        </w:rPr>
      </w:pPr>
      <w:r w:rsidRPr="0035732E">
        <w:rPr>
          <w:color w:val="333333"/>
        </w:rPr>
        <w:t>Ты, собаченька, не лай,</w:t>
      </w:r>
    </w:p>
    <w:p w:rsidR="0035732E" w:rsidRPr="0035732E" w:rsidRDefault="0035732E" w:rsidP="0035732E">
      <w:pPr>
        <w:pStyle w:val="a3"/>
        <w:shd w:val="clear" w:color="auto" w:fill="FFFFFF"/>
        <w:spacing w:line="210" w:lineRule="atLeast"/>
        <w:rPr>
          <w:color w:val="333333"/>
        </w:rPr>
      </w:pPr>
      <w:proofErr w:type="spellStart"/>
      <w:r w:rsidRPr="0035732E">
        <w:rPr>
          <w:color w:val="333333"/>
        </w:rPr>
        <w:t>Белолапа</w:t>
      </w:r>
      <w:proofErr w:type="spellEnd"/>
      <w:r w:rsidRPr="0035732E">
        <w:rPr>
          <w:color w:val="333333"/>
        </w:rPr>
        <w:t>, не скули,</w:t>
      </w:r>
    </w:p>
    <w:p w:rsidR="0035732E" w:rsidRPr="0035732E" w:rsidRDefault="0035732E" w:rsidP="0035732E">
      <w:pPr>
        <w:pStyle w:val="a3"/>
        <w:shd w:val="clear" w:color="auto" w:fill="FFFFFF"/>
        <w:spacing w:line="210" w:lineRule="atLeast"/>
        <w:rPr>
          <w:color w:val="333333"/>
        </w:rPr>
      </w:pPr>
      <w:r w:rsidRPr="0035732E">
        <w:rPr>
          <w:color w:val="333333"/>
        </w:rPr>
        <w:t>Мою Таню не буди.</w:t>
      </w:r>
    </w:p>
    <w:p w:rsidR="0035732E" w:rsidRPr="0035732E" w:rsidRDefault="0035732E" w:rsidP="0035732E">
      <w:pPr>
        <w:pStyle w:val="a3"/>
        <w:shd w:val="clear" w:color="auto" w:fill="FFFFFF"/>
        <w:spacing w:line="210" w:lineRule="atLeast"/>
        <w:rPr>
          <w:color w:val="333333"/>
        </w:rPr>
      </w:pPr>
      <w:r w:rsidRPr="0035732E">
        <w:rPr>
          <w:color w:val="333333"/>
        </w:rPr>
        <w:t>Темна ноченька – не спиться,</w:t>
      </w:r>
    </w:p>
    <w:p w:rsidR="0035732E" w:rsidRPr="0035732E" w:rsidRDefault="0035732E" w:rsidP="0035732E">
      <w:pPr>
        <w:pStyle w:val="a3"/>
        <w:shd w:val="clear" w:color="auto" w:fill="FFFFFF"/>
        <w:spacing w:line="210" w:lineRule="atLeast"/>
        <w:rPr>
          <w:color w:val="333333"/>
        </w:rPr>
      </w:pPr>
      <w:r w:rsidRPr="0035732E">
        <w:rPr>
          <w:color w:val="333333"/>
        </w:rPr>
        <w:t>Моя Танечка боится.</w:t>
      </w:r>
    </w:p>
    <w:p w:rsidR="0035732E" w:rsidRPr="0035732E" w:rsidRDefault="0035732E" w:rsidP="0035732E">
      <w:pPr>
        <w:pStyle w:val="a3"/>
        <w:shd w:val="clear" w:color="auto" w:fill="FFFFFF"/>
        <w:spacing w:line="210" w:lineRule="atLeast"/>
        <w:rPr>
          <w:color w:val="333333"/>
        </w:rPr>
      </w:pPr>
      <w:r w:rsidRPr="0035732E">
        <w:rPr>
          <w:color w:val="333333"/>
        </w:rPr>
        <w:t>Ты, собаченька, не лай,</w:t>
      </w:r>
    </w:p>
    <w:p w:rsidR="0035732E" w:rsidRPr="0035732E" w:rsidRDefault="0035732E" w:rsidP="0035732E">
      <w:pPr>
        <w:pStyle w:val="a3"/>
        <w:shd w:val="clear" w:color="auto" w:fill="FFFFFF"/>
        <w:spacing w:line="210" w:lineRule="atLeast"/>
        <w:rPr>
          <w:color w:val="333333"/>
        </w:rPr>
      </w:pPr>
      <w:r w:rsidRPr="0035732E">
        <w:rPr>
          <w:color w:val="333333"/>
        </w:rPr>
        <w:t>Мою Таню не пугай.</w:t>
      </w:r>
    </w:p>
    <w:p w:rsidR="0035732E" w:rsidRPr="0035732E" w:rsidRDefault="0035732E" w:rsidP="0035732E">
      <w:pPr>
        <w:pStyle w:val="a3"/>
        <w:shd w:val="clear" w:color="auto" w:fill="FFFFFF"/>
        <w:spacing w:line="210" w:lineRule="atLeast"/>
        <w:rPr>
          <w:color w:val="333333"/>
        </w:rPr>
      </w:pPr>
      <w:r w:rsidRPr="0035732E">
        <w:rPr>
          <w:color w:val="333333"/>
        </w:rPr>
        <w:lastRenderedPageBreak/>
        <w:t xml:space="preserve">Маленькие дети воспринимают в песне, прежде всего ее словесное и наглядное содержание. Если в доме есть котик, можно спеть песенку «Как у нашего кота шубка очень хороша … » или «Котик серенький присел на </w:t>
      </w:r>
      <w:proofErr w:type="spellStart"/>
      <w:r w:rsidRPr="0035732E">
        <w:rPr>
          <w:color w:val="333333"/>
        </w:rPr>
        <w:t>печурочку</w:t>
      </w:r>
      <w:proofErr w:type="spellEnd"/>
      <w:r w:rsidRPr="0035732E">
        <w:rPr>
          <w:color w:val="333333"/>
        </w:rPr>
        <w:t xml:space="preserve"> … ». Увидели птичек, которые слетели с веток на дорожку и подпрыгивают, что-то клюют, понаблюдайте за птичкой, спойте песенку:</w:t>
      </w:r>
    </w:p>
    <w:p w:rsidR="0035732E" w:rsidRPr="0035732E" w:rsidRDefault="0035732E" w:rsidP="0035732E">
      <w:pPr>
        <w:pStyle w:val="a3"/>
        <w:shd w:val="clear" w:color="auto" w:fill="FFFFFF"/>
        <w:spacing w:line="210" w:lineRule="atLeast"/>
        <w:rPr>
          <w:color w:val="333333"/>
        </w:rPr>
      </w:pPr>
      <w:r w:rsidRPr="0035732E">
        <w:rPr>
          <w:color w:val="333333"/>
        </w:rPr>
        <w:t>Скок – скок – поскок,</w:t>
      </w:r>
    </w:p>
    <w:p w:rsidR="0035732E" w:rsidRPr="0035732E" w:rsidRDefault="0035732E" w:rsidP="0035732E">
      <w:pPr>
        <w:pStyle w:val="a3"/>
        <w:shd w:val="clear" w:color="auto" w:fill="FFFFFF"/>
        <w:spacing w:line="210" w:lineRule="atLeast"/>
        <w:rPr>
          <w:color w:val="333333"/>
        </w:rPr>
      </w:pPr>
      <w:r w:rsidRPr="0035732E">
        <w:rPr>
          <w:color w:val="333333"/>
        </w:rPr>
        <w:t xml:space="preserve">Молодой </w:t>
      </w:r>
      <w:proofErr w:type="spellStart"/>
      <w:r w:rsidRPr="0035732E">
        <w:rPr>
          <w:color w:val="333333"/>
        </w:rPr>
        <w:t>дроздок</w:t>
      </w:r>
      <w:proofErr w:type="spellEnd"/>
    </w:p>
    <w:p w:rsidR="0035732E" w:rsidRPr="0035732E" w:rsidRDefault="0035732E" w:rsidP="0035732E">
      <w:pPr>
        <w:pStyle w:val="a3"/>
        <w:shd w:val="clear" w:color="auto" w:fill="FFFFFF"/>
        <w:spacing w:line="210" w:lineRule="atLeast"/>
        <w:rPr>
          <w:color w:val="333333"/>
        </w:rPr>
      </w:pPr>
      <w:r w:rsidRPr="0035732E">
        <w:rPr>
          <w:color w:val="333333"/>
        </w:rPr>
        <w:t>По водичку пошел,</w:t>
      </w:r>
    </w:p>
    <w:p w:rsidR="0035732E" w:rsidRPr="0035732E" w:rsidRDefault="0035732E" w:rsidP="0035732E">
      <w:pPr>
        <w:pStyle w:val="a3"/>
        <w:shd w:val="clear" w:color="auto" w:fill="FFFFFF"/>
        <w:spacing w:line="210" w:lineRule="atLeast"/>
        <w:rPr>
          <w:color w:val="333333"/>
        </w:rPr>
      </w:pPr>
      <w:proofErr w:type="spellStart"/>
      <w:r w:rsidRPr="0035732E">
        <w:rPr>
          <w:color w:val="333333"/>
        </w:rPr>
        <w:t>Молодичку</w:t>
      </w:r>
      <w:proofErr w:type="spellEnd"/>
      <w:r w:rsidRPr="0035732E">
        <w:rPr>
          <w:color w:val="333333"/>
        </w:rPr>
        <w:t xml:space="preserve"> нашел.</w:t>
      </w:r>
    </w:p>
    <w:p w:rsidR="0035732E" w:rsidRPr="0035732E" w:rsidRDefault="0035732E" w:rsidP="0035732E">
      <w:pPr>
        <w:pStyle w:val="a3"/>
        <w:shd w:val="clear" w:color="auto" w:fill="FFFFFF"/>
        <w:spacing w:line="210" w:lineRule="atLeast"/>
        <w:rPr>
          <w:color w:val="333333"/>
        </w:rPr>
      </w:pPr>
      <w:r w:rsidRPr="0035732E">
        <w:rPr>
          <w:color w:val="333333"/>
        </w:rPr>
        <w:t>или</w:t>
      </w:r>
    </w:p>
    <w:p w:rsidR="0035732E" w:rsidRPr="0035732E" w:rsidRDefault="0035732E" w:rsidP="0035732E">
      <w:pPr>
        <w:pStyle w:val="a3"/>
        <w:shd w:val="clear" w:color="auto" w:fill="FFFFFF"/>
        <w:spacing w:line="210" w:lineRule="atLeast"/>
        <w:rPr>
          <w:color w:val="333333"/>
        </w:rPr>
      </w:pPr>
      <w:r w:rsidRPr="0035732E">
        <w:rPr>
          <w:color w:val="333333"/>
        </w:rPr>
        <w:t>Маленькая птичка прилетела к нам,</w:t>
      </w:r>
    </w:p>
    <w:p w:rsidR="0035732E" w:rsidRPr="0035732E" w:rsidRDefault="0035732E" w:rsidP="0035732E">
      <w:pPr>
        <w:pStyle w:val="a3"/>
        <w:shd w:val="clear" w:color="auto" w:fill="FFFFFF"/>
        <w:spacing w:line="210" w:lineRule="atLeast"/>
        <w:rPr>
          <w:color w:val="333333"/>
        </w:rPr>
      </w:pPr>
      <w:r w:rsidRPr="0035732E">
        <w:rPr>
          <w:color w:val="333333"/>
        </w:rPr>
        <w:t>Маленькой птичке зернышки я дам.</w:t>
      </w:r>
    </w:p>
    <w:p w:rsidR="0035732E" w:rsidRPr="0035732E" w:rsidRDefault="0035732E" w:rsidP="0035732E">
      <w:pPr>
        <w:pStyle w:val="a3"/>
        <w:shd w:val="clear" w:color="auto" w:fill="FFFFFF"/>
        <w:spacing w:line="210" w:lineRule="atLeast"/>
        <w:rPr>
          <w:color w:val="333333"/>
        </w:rPr>
      </w:pPr>
      <w:r w:rsidRPr="0035732E">
        <w:rPr>
          <w:color w:val="333333"/>
        </w:rPr>
        <w:t>Маленькая птичка зернышки клюет,</w:t>
      </w:r>
    </w:p>
    <w:p w:rsidR="0035732E" w:rsidRPr="0035732E" w:rsidRDefault="0035732E" w:rsidP="0035732E">
      <w:pPr>
        <w:pStyle w:val="a3"/>
        <w:shd w:val="clear" w:color="auto" w:fill="FFFFFF"/>
        <w:spacing w:line="210" w:lineRule="atLeast"/>
        <w:rPr>
          <w:color w:val="333333"/>
        </w:rPr>
      </w:pPr>
      <w:r w:rsidRPr="0035732E">
        <w:rPr>
          <w:color w:val="333333"/>
        </w:rPr>
        <w:t>Маленькая птичка песенки поет.</w:t>
      </w:r>
    </w:p>
    <w:p w:rsidR="0035732E" w:rsidRPr="0035732E" w:rsidRDefault="0035732E" w:rsidP="0035732E">
      <w:pPr>
        <w:pStyle w:val="a3"/>
        <w:shd w:val="clear" w:color="auto" w:fill="FFFFFF"/>
        <w:spacing w:line="210" w:lineRule="atLeast"/>
        <w:rPr>
          <w:color w:val="333333"/>
        </w:rPr>
      </w:pPr>
      <w:r w:rsidRPr="0035732E">
        <w:rPr>
          <w:color w:val="333333"/>
        </w:rPr>
        <w:t xml:space="preserve">Живя летом в деревне, можно разглядеть петушка, какая у него красивая бородка, гребешок, перышки, хвост и спеть песенку «Петушок, петушок … » или «Наши уточки с утра кря-кря, наши гуси у пруда га-га-га … ». И вспомнить всех домашних птиц в </w:t>
      </w:r>
      <w:proofErr w:type="spellStart"/>
      <w:r w:rsidRPr="0035732E">
        <w:rPr>
          <w:color w:val="333333"/>
        </w:rPr>
        <w:t>потешке</w:t>
      </w:r>
      <w:proofErr w:type="spellEnd"/>
      <w:r w:rsidRPr="0035732E">
        <w:rPr>
          <w:color w:val="333333"/>
        </w:rPr>
        <w:t>.</w:t>
      </w:r>
    </w:p>
    <w:p w:rsidR="0035732E" w:rsidRPr="0035732E" w:rsidRDefault="0035732E" w:rsidP="0035732E">
      <w:pPr>
        <w:pStyle w:val="a3"/>
        <w:shd w:val="clear" w:color="auto" w:fill="FFFFFF"/>
        <w:spacing w:line="210" w:lineRule="atLeast"/>
        <w:rPr>
          <w:color w:val="333333"/>
        </w:rPr>
      </w:pPr>
      <w:r w:rsidRPr="0035732E">
        <w:rPr>
          <w:color w:val="333333"/>
        </w:rPr>
        <w:t>Бывает, ребенок раскапризничался, хочет гулять, а на улице идет дождь, обратите внимание на то, как стучит по крыше дождик и какие большие лужи. Тихо и грустно напеваем песенку:</w:t>
      </w:r>
    </w:p>
    <w:p w:rsidR="0035732E" w:rsidRPr="0035732E" w:rsidRDefault="0035732E" w:rsidP="0035732E">
      <w:pPr>
        <w:pStyle w:val="a3"/>
        <w:shd w:val="clear" w:color="auto" w:fill="FFFFFF"/>
        <w:spacing w:line="210" w:lineRule="atLeast"/>
        <w:rPr>
          <w:color w:val="333333"/>
        </w:rPr>
      </w:pPr>
      <w:r w:rsidRPr="0035732E">
        <w:rPr>
          <w:color w:val="333333"/>
        </w:rPr>
        <w:t>Дождик – дождик, кап – кап – кап,</w:t>
      </w:r>
    </w:p>
    <w:p w:rsidR="0035732E" w:rsidRPr="0035732E" w:rsidRDefault="0035732E" w:rsidP="0035732E">
      <w:pPr>
        <w:pStyle w:val="a3"/>
        <w:shd w:val="clear" w:color="auto" w:fill="FFFFFF"/>
        <w:spacing w:line="210" w:lineRule="atLeast"/>
        <w:rPr>
          <w:color w:val="333333"/>
        </w:rPr>
      </w:pPr>
      <w:r w:rsidRPr="0035732E">
        <w:rPr>
          <w:color w:val="333333"/>
        </w:rPr>
        <w:t>Мокрые дорожки,</w:t>
      </w:r>
    </w:p>
    <w:p w:rsidR="0035732E" w:rsidRPr="0035732E" w:rsidRDefault="0035732E" w:rsidP="0035732E">
      <w:pPr>
        <w:pStyle w:val="a3"/>
        <w:shd w:val="clear" w:color="auto" w:fill="FFFFFF"/>
        <w:spacing w:line="210" w:lineRule="atLeast"/>
        <w:rPr>
          <w:color w:val="333333"/>
        </w:rPr>
      </w:pPr>
      <w:r w:rsidRPr="0035732E">
        <w:rPr>
          <w:color w:val="333333"/>
        </w:rPr>
        <w:t>Нам нельзя идти гулять,</w:t>
      </w:r>
    </w:p>
    <w:p w:rsidR="0035732E" w:rsidRPr="0035732E" w:rsidRDefault="0035732E" w:rsidP="0035732E">
      <w:pPr>
        <w:pStyle w:val="a3"/>
        <w:shd w:val="clear" w:color="auto" w:fill="FFFFFF"/>
        <w:spacing w:line="210" w:lineRule="atLeast"/>
        <w:rPr>
          <w:color w:val="333333"/>
        </w:rPr>
      </w:pPr>
      <w:r w:rsidRPr="0035732E">
        <w:rPr>
          <w:color w:val="333333"/>
        </w:rPr>
        <w:t>Мы намочим ножки.</w:t>
      </w:r>
    </w:p>
    <w:p w:rsidR="0035732E" w:rsidRPr="0035732E" w:rsidRDefault="0035732E" w:rsidP="0035732E">
      <w:pPr>
        <w:pStyle w:val="a3"/>
        <w:shd w:val="clear" w:color="auto" w:fill="FFFFFF"/>
        <w:spacing w:line="210" w:lineRule="atLeast"/>
        <w:rPr>
          <w:color w:val="333333"/>
        </w:rPr>
      </w:pPr>
      <w:r w:rsidRPr="0035732E">
        <w:rPr>
          <w:color w:val="333333"/>
        </w:rPr>
        <w:t xml:space="preserve">А наступает </w:t>
      </w:r>
      <w:proofErr w:type="spellStart"/>
      <w:r w:rsidRPr="0035732E">
        <w:rPr>
          <w:color w:val="333333"/>
        </w:rPr>
        <w:t>зима-очень</w:t>
      </w:r>
      <w:proofErr w:type="spellEnd"/>
      <w:r w:rsidRPr="0035732E">
        <w:rPr>
          <w:color w:val="333333"/>
        </w:rPr>
        <w:t xml:space="preserve"> много </w:t>
      </w:r>
      <w:proofErr w:type="gramStart"/>
      <w:r w:rsidRPr="0035732E">
        <w:rPr>
          <w:color w:val="333333"/>
        </w:rPr>
        <w:t>песен про елочку</w:t>
      </w:r>
      <w:proofErr w:type="gramEnd"/>
      <w:r w:rsidRPr="0035732E">
        <w:rPr>
          <w:color w:val="333333"/>
        </w:rPr>
        <w:t>, снежок, Деда Мороза. Часто детское пение сопровождается плясками. Сначала это всего лишь подпрыгивание на ногах, как воробушки, но постепенно следует приучать детей, прислушиваясь к музыке, выполнять приседания, «фонарики» и другие движения.</w:t>
      </w:r>
    </w:p>
    <w:p w:rsidR="0035732E" w:rsidRPr="0035732E" w:rsidRDefault="0035732E" w:rsidP="0035732E">
      <w:pPr>
        <w:pStyle w:val="a3"/>
        <w:shd w:val="clear" w:color="auto" w:fill="FFFFFF"/>
        <w:spacing w:line="210" w:lineRule="atLeast"/>
        <w:rPr>
          <w:color w:val="333333"/>
        </w:rPr>
      </w:pPr>
      <w:r w:rsidRPr="0035732E">
        <w:rPr>
          <w:color w:val="333333"/>
        </w:rPr>
        <w:t>Приводя ребенка из детского сада домой, чаще интересуйтесь, чем занимались дети, какие песни пели, какие танцы танцевали, какие движения выполняли.</w:t>
      </w:r>
    </w:p>
    <w:p w:rsidR="0035732E" w:rsidRPr="0035732E" w:rsidRDefault="0035732E" w:rsidP="0035732E">
      <w:pPr>
        <w:pStyle w:val="a3"/>
        <w:shd w:val="clear" w:color="auto" w:fill="FFFFFF"/>
        <w:spacing w:line="210" w:lineRule="atLeast"/>
        <w:rPr>
          <w:color w:val="333333"/>
        </w:rPr>
      </w:pPr>
      <w:r w:rsidRPr="0035732E">
        <w:rPr>
          <w:color w:val="333333"/>
        </w:rPr>
        <w:t>В уголке для родителей мы вывешиваем музыкальный репертуар. Не ленитесь, переписывайте те песни, которые не знаете. Постарайтесь их выучить. Если ребенку захочется дома спеть, но он забыл слова, вы всегда сможете ему подпеть.</w:t>
      </w:r>
    </w:p>
    <w:p w:rsidR="0035732E" w:rsidRPr="0035732E" w:rsidRDefault="0035732E" w:rsidP="0035732E">
      <w:pPr>
        <w:pStyle w:val="a3"/>
        <w:shd w:val="clear" w:color="auto" w:fill="FFFFFF"/>
        <w:spacing w:line="210" w:lineRule="atLeast"/>
        <w:rPr>
          <w:color w:val="333333"/>
        </w:rPr>
      </w:pPr>
      <w:r w:rsidRPr="0035732E">
        <w:rPr>
          <w:color w:val="333333"/>
        </w:rPr>
        <w:lastRenderedPageBreak/>
        <w:t>Самый большой вред воспитанию музыкального вкуса детей приносят те родители, которые любят целыми днями и вечерами слушать только эстраду. Легкая, а также облегченная музыка в больших дозах с раннего детства портит вкус ребенка. Мимо него пройдет правдивая, прекрасная музыка. Он будет глух к истинной красоте и в искусстве, и в жизни.</w:t>
      </w:r>
    </w:p>
    <w:p w:rsidR="0035732E" w:rsidRPr="0035732E" w:rsidRDefault="0035732E" w:rsidP="0035732E">
      <w:pPr>
        <w:pStyle w:val="a3"/>
        <w:shd w:val="clear" w:color="auto" w:fill="FFFFFF"/>
        <w:spacing w:line="210" w:lineRule="atLeast"/>
        <w:rPr>
          <w:color w:val="333333"/>
        </w:rPr>
      </w:pPr>
      <w:r w:rsidRPr="0035732E">
        <w:rPr>
          <w:color w:val="333333"/>
        </w:rPr>
        <w:t>Классика и народность – вот вечные, непреходящие ценности, сокровища человечества!</w:t>
      </w:r>
    </w:p>
    <w:p w:rsidR="0035732E" w:rsidRPr="0035732E" w:rsidRDefault="0035732E" w:rsidP="0035732E">
      <w:pPr>
        <w:pStyle w:val="a3"/>
        <w:shd w:val="clear" w:color="auto" w:fill="FFFFFF"/>
        <w:spacing w:line="210" w:lineRule="atLeast"/>
        <w:rPr>
          <w:color w:val="333333"/>
        </w:rPr>
      </w:pPr>
      <w:r w:rsidRPr="0035732E">
        <w:rPr>
          <w:color w:val="333333"/>
        </w:rPr>
        <w:t>Семья, детский сад, школа – всюду должна сопровождать прекрасная музыка. И не только сопровождать – участвовать в их жизни.</w:t>
      </w:r>
    </w:p>
    <w:p w:rsidR="002454B0" w:rsidRDefault="002454B0"/>
    <w:sectPr w:rsidR="002454B0" w:rsidSect="002454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732E"/>
    <w:rsid w:val="002454B0"/>
    <w:rsid w:val="003573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54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573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9508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684</Words>
  <Characters>3899</Characters>
  <Application>Microsoft Office Word</Application>
  <DocSecurity>0</DocSecurity>
  <Lines>32</Lines>
  <Paragraphs>9</Paragraphs>
  <ScaleCrop>false</ScaleCrop>
  <Company>Grizli777</Company>
  <LinksUpToDate>false</LinksUpToDate>
  <CharactersWithSpaces>4574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2015-09-10T09:22:00Z</dcterms:created>
  <dcterms:modified xsi:type="dcterms:W3CDTF">2015-09-10T09:23:00Z</dcterms:modified>
</cp:coreProperties>
</file>